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AB5" w:rsidRDefault="00F23EA9">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39.5pt;height:63.75pt">
            <v:shadow color="#868686"/>
            <v:textpath style="font-family:&quot;Boopee&quot;;v-text-kern:t" trim="t" fitpath="t" string="HERSENSCHIMMEN"/>
          </v:shape>
        </w:pict>
      </w:r>
    </w:p>
    <w:p w:rsidR="00080191" w:rsidRDefault="00080191" w:rsidP="00080191">
      <w:pPr>
        <w:spacing w:after="0"/>
        <w:rPr>
          <w:rFonts w:ascii="Century Gothic" w:hAnsi="Century Gothic"/>
          <w:b/>
        </w:rPr>
      </w:pPr>
      <w:r>
        <w:rPr>
          <w:rFonts w:ascii="Century Gothic" w:hAnsi="Century Gothic"/>
          <w:b/>
        </w:rPr>
        <w:t>Primaire gegevens</w:t>
      </w:r>
    </w:p>
    <w:p w:rsidR="00080191" w:rsidRDefault="00080191" w:rsidP="00080191">
      <w:pPr>
        <w:spacing w:after="0"/>
        <w:rPr>
          <w:rFonts w:ascii="Century Gothic" w:hAnsi="Century Gothic"/>
        </w:rPr>
      </w:pPr>
      <w:r>
        <w:rPr>
          <w:rFonts w:ascii="Century Gothic" w:hAnsi="Century Gothic"/>
        </w:rPr>
        <w:t xml:space="preserve">Auteur: </w:t>
      </w:r>
      <w:r w:rsidR="00DF01B6">
        <w:rPr>
          <w:rFonts w:ascii="Century Gothic" w:hAnsi="Century Gothic"/>
        </w:rPr>
        <w:t xml:space="preserve">J. </w:t>
      </w:r>
      <w:r>
        <w:rPr>
          <w:rFonts w:ascii="Century Gothic" w:hAnsi="Century Gothic"/>
        </w:rPr>
        <w:t>Bernlef</w:t>
      </w:r>
    </w:p>
    <w:p w:rsidR="000C3811" w:rsidRDefault="000C3811" w:rsidP="00080191">
      <w:pPr>
        <w:spacing w:after="0"/>
        <w:rPr>
          <w:rFonts w:ascii="Century Gothic" w:hAnsi="Century Gothic"/>
        </w:rPr>
      </w:pPr>
      <w:r>
        <w:rPr>
          <w:rFonts w:ascii="Century Gothic" w:hAnsi="Century Gothic"/>
        </w:rPr>
        <w:t>Titel: Hersenschimmen</w:t>
      </w:r>
    </w:p>
    <w:p w:rsidR="000C3811" w:rsidRDefault="000C3811" w:rsidP="00080191">
      <w:pPr>
        <w:spacing w:after="0"/>
        <w:rPr>
          <w:rFonts w:ascii="Century Gothic" w:hAnsi="Century Gothic"/>
        </w:rPr>
      </w:pPr>
      <w:r>
        <w:rPr>
          <w:rFonts w:ascii="Century Gothic" w:hAnsi="Century Gothic"/>
        </w:rPr>
        <w:t>Ondertitel:/</w:t>
      </w:r>
    </w:p>
    <w:p w:rsidR="000C3811" w:rsidRDefault="000C3811" w:rsidP="00080191">
      <w:pPr>
        <w:spacing w:after="0"/>
        <w:rPr>
          <w:rFonts w:ascii="Century Gothic" w:hAnsi="Century Gothic"/>
        </w:rPr>
      </w:pPr>
      <w:r>
        <w:rPr>
          <w:rFonts w:ascii="Century Gothic" w:hAnsi="Century Gothic"/>
        </w:rPr>
        <w:t>Verschenen in: 1984</w:t>
      </w:r>
    </w:p>
    <w:p w:rsidR="000C3811" w:rsidRDefault="00A638BF" w:rsidP="00080191">
      <w:pPr>
        <w:spacing w:after="0"/>
        <w:rPr>
          <w:rFonts w:ascii="Century Gothic" w:hAnsi="Century Gothic"/>
        </w:rPr>
      </w:pPr>
      <w:r>
        <w:rPr>
          <w:rFonts w:ascii="Century Gothic" w:hAnsi="Century Gothic"/>
        </w:rPr>
        <w:t>Aantal blz. 176(exclusief</w:t>
      </w:r>
      <w:r w:rsidR="000C3811">
        <w:rPr>
          <w:rFonts w:ascii="Century Gothic" w:hAnsi="Century Gothic"/>
        </w:rPr>
        <w:t xml:space="preserve"> </w:t>
      </w:r>
      <w:r>
        <w:rPr>
          <w:rFonts w:ascii="Century Gothic" w:hAnsi="Century Gothic"/>
        </w:rPr>
        <w:t>“</w:t>
      </w:r>
      <w:r w:rsidR="000C3811">
        <w:rPr>
          <w:rFonts w:ascii="Century Gothic" w:hAnsi="Century Gothic"/>
        </w:rPr>
        <w:t xml:space="preserve">over de verfilming van </w:t>
      </w:r>
      <w:r w:rsidR="000C3811">
        <w:rPr>
          <w:rFonts w:ascii="Century Gothic" w:hAnsi="Century Gothic"/>
          <w:i/>
        </w:rPr>
        <w:t>hersenschimmen</w:t>
      </w:r>
      <w:r>
        <w:rPr>
          <w:rFonts w:ascii="Century Gothic" w:hAnsi="Century Gothic"/>
          <w:i/>
        </w:rPr>
        <w:t>”</w:t>
      </w:r>
      <w:r w:rsidR="000C3811">
        <w:rPr>
          <w:rFonts w:ascii="Century Gothic" w:hAnsi="Century Gothic"/>
        </w:rPr>
        <w:t>)</w:t>
      </w:r>
    </w:p>
    <w:p w:rsidR="000C3811" w:rsidRDefault="000C3811" w:rsidP="00080191">
      <w:pPr>
        <w:spacing w:after="0"/>
        <w:rPr>
          <w:rFonts w:ascii="Century Gothic" w:hAnsi="Century Gothic"/>
        </w:rPr>
      </w:pPr>
      <w:r>
        <w:rPr>
          <w:rFonts w:ascii="Century Gothic" w:hAnsi="Century Gothic"/>
        </w:rPr>
        <w:t>Leestijd: 4,5 uur</w:t>
      </w:r>
    </w:p>
    <w:p w:rsidR="000C3811" w:rsidRDefault="000C3811" w:rsidP="00080191">
      <w:pPr>
        <w:spacing w:after="0"/>
        <w:rPr>
          <w:rFonts w:ascii="Century Gothic" w:hAnsi="Century Gothic"/>
        </w:rPr>
      </w:pPr>
      <w:r>
        <w:rPr>
          <w:rFonts w:ascii="Century Gothic" w:hAnsi="Century Gothic"/>
        </w:rPr>
        <w:t>Uitgelezen op: 9 oktober 2011</w:t>
      </w:r>
    </w:p>
    <w:p w:rsidR="000C3811" w:rsidRDefault="000C3811" w:rsidP="00080191">
      <w:pPr>
        <w:spacing w:after="0"/>
        <w:rPr>
          <w:rFonts w:ascii="Century Gothic" w:hAnsi="Century Gothic"/>
        </w:rPr>
      </w:pPr>
    </w:p>
    <w:p w:rsidR="000C3811" w:rsidRDefault="000C3811" w:rsidP="00080191">
      <w:pPr>
        <w:spacing w:after="0"/>
        <w:rPr>
          <w:rFonts w:ascii="Century Gothic" w:hAnsi="Century Gothic"/>
          <w:b/>
        </w:rPr>
      </w:pPr>
      <w:r>
        <w:rPr>
          <w:rFonts w:ascii="Century Gothic" w:hAnsi="Century Gothic"/>
          <w:b/>
        </w:rPr>
        <w:t>Verantwoording van de keuze</w:t>
      </w:r>
    </w:p>
    <w:p w:rsidR="00AD6FBE" w:rsidRDefault="000C3811" w:rsidP="00080191">
      <w:pPr>
        <w:spacing w:after="0"/>
        <w:rPr>
          <w:rFonts w:ascii="Century Gothic" w:hAnsi="Century Gothic"/>
        </w:rPr>
      </w:pPr>
      <w:r>
        <w:rPr>
          <w:rFonts w:ascii="Century Gothic" w:hAnsi="Century Gothic"/>
        </w:rPr>
        <w:t xml:space="preserve">Ik heb dit boek gekozen, omdat dat over een man gaat die aan het dementeren is. </w:t>
      </w:r>
      <w:r w:rsidR="00AD6FBE">
        <w:rPr>
          <w:rFonts w:ascii="Century Gothic" w:hAnsi="Century Gothic"/>
        </w:rPr>
        <w:t>Mijn opa heeft alzheimer (sinds de zomer van 2009 is dit bekend) en is dus ook aan het dementeren. Ik had gehoord dat het boek werd beschreven vanuit de man die aan het dementeren is. Door het boek te lezen kom je er een beetje achter hoe de dementerende zich zelf voelt en wat er in hem omgaat. Er heeft verder niemand een rol gespeeld in het kiezen van het boek.</w:t>
      </w:r>
    </w:p>
    <w:p w:rsidR="00AD6FBE" w:rsidRDefault="00AD6FBE" w:rsidP="00080191">
      <w:pPr>
        <w:spacing w:after="0"/>
        <w:rPr>
          <w:rFonts w:ascii="Century Gothic" w:hAnsi="Century Gothic"/>
        </w:rPr>
      </w:pPr>
    </w:p>
    <w:p w:rsidR="00AD6FBE" w:rsidRDefault="00AD6FBE" w:rsidP="00080191">
      <w:pPr>
        <w:spacing w:after="0"/>
        <w:rPr>
          <w:rFonts w:ascii="Century Gothic" w:hAnsi="Century Gothic"/>
          <w:b/>
        </w:rPr>
      </w:pPr>
      <w:r>
        <w:rPr>
          <w:rFonts w:ascii="Century Gothic" w:hAnsi="Century Gothic"/>
          <w:b/>
        </w:rPr>
        <w:t>Verwachtingen vooraf</w:t>
      </w:r>
    </w:p>
    <w:p w:rsidR="00A638BF" w:rsidRDefault="00AD6FBE" w:rsidP="00080191">
      <w:pPr>
        <w:spacing w:after="0"/>
        <w:rPr>
          <w:rFonts w:ascii="Century Gothic" w:hAnsi="Century Gothic"/>
        </w:rPr>
      </w:pPr>
      <w:r>
        <w:rPr>
          <w:rFonts w:ascii="Century Gothic" w:hAnsi="Century Gothic"/>
        </w:rPr>
        <w:t xml:space="preserve">Voordat ik begon met lezen verwachtte ik, mede door ervaringen met mijn opa, dat de man steeds verwarder over gaat komen en steeds vaker dingen vergeet. Omdat het boek vanuit de man wordt geschreven, verwachtte ik wel dat het tijdens het lezen steeds moeilijker werd om te begrijpen waar hij het over heeft en </w:t>
      </w:r>
      <w:r w:rsidR="00A638BF">
        <w:rPr>
          <w:rFonts w:ascii="Century Gothic" w:hAnsi="Century Gothic"/>
        </w:rPr>
        <w:t>het verhaal te volgen.</w:t>
      </w:r>
    </w:p>
    <w:p w:rsidR="00A638BF" w:rsidRDefault="00A638BF" w:rsidP="00080191">
      <w:pPr>
        <w:spacing w:after="0"/>
        <w:rPr>
          <w:rFonts w:ascii="Century Gothic" w:hAnsi="Century Gothic"/>
        </w:rPr>
      </w:pPr>
    </w:p>
    <w:p w:rsidR="00A638BF" w:rsidRDefault="00A638BF" w:rsidP="00080191">
      <w:pPr>
        <w:spacing w:after="0"/>
        <w:rPr>
          <w:rFonts w:ascii="Century Gothic" w:hAnsi="Century Gothic"/>
          <w:b/>
        </w:rPr>
      </w:pPr>
      <w:r>
        <w:rPr>
          <w:rFonts w:ascii="Century Gothic" w:hAnsi="Century Gothic"/>
          <w:b/>
        </w:rPr>
        <w:t>Eerste reactie achteraf</w:t>
      </w:r>
    </w:p>
    <w:p w:rsidR="00A638BF" w:rsidRDefault="00A638BF" w:rsidP="00080191">
      <w:pPr>
        <w:spacing w:after="0"/>
        <w:rPr>
          <w:rFonts w:ascii="Century Gothic" w:hAnsi="Century Gothic"/>
        </w:rPr>
      </w:pPr>
      <w:r>
        <w:rPr>
          <w:rFonts w:ascii="Century Gothic" w:hAnsi="Century Gothic"/>
        </w:rPr>
        <w:t xml:space="preserve">Ik vond het een meeslepend boek, omdat het vanuit een ik-persoon wordt geschreven. Je leeft je in, in zijn steeds kleiner wordende </w:t>
      </w:r>
      <w:r w:rsidR="00817ED0">
        <w:rPr>
          <w:rFonts w:ascii="Century Gothic" w:hAnsi="Century Gothic"/>
        </w:rPr>
        <w:t xml:space="preserve">wereld. </w:t>
      </w:r>
    </w:p>
    <w:p w:rsidR="00A638BF" w:rsidRDefault="00A638BF" w:rsidP="00080191">
      <w:pPr>
        <w:spacing w:after="0"/>
        <w:rPr>
          <w:rFonts w:ascii="Century Gothic" w:hAnsi="Century Gothic"/>
        </w:rPr>
      </w:pPr>
      <w:r>
        <w:rPr>
          <w:rFonts w:ascii="Century Gothic" w:hAnsi="Century Gothic"/>
        </w:rPr>
        <w:t>Ik vond het een realistisch boek,</w:t>
      </w:r>
      <w:r w:rsidR="00DF01B6">
        <w:rPr>
          <w:rFonts w:ascii="Century Gothic" w:hAnsi="Century Gothic"/>
        </w:rPr>
        <w:t xml:space="preserve"> Maarten is 71 en hij vergeet dingen. Ik heb zelf ook ervaringen met iemand die dementerend is, omdat mijn opa alzheimer heeft.</w:t>
      </w:r>
    </w:p>
    <w:p w:rsidR="00A638BF" w:rsidRDefault="00A638BF" w:rsidP="00080191">
      <w:pPr>
        <w:spacing w:after="0"/>
        <w:rPr>
          <w:rFonts w:ascii="Century Gothic" w:hAnsi="Century Gothic"/>
        </w:rPr>
      </w:pPr>
      <w:r>
        <w:rPr>
          <w:rFonts w:ascii="Century Gothic" w:hAnsi="Century Gothic"/>
        </w:rPr>
        <w:t>In het begin is het boek nog goed te begrijpen, maar naarmate Maarten verder achteruit gaat, wordt het steeds moeilijker om te begrijpen. Het boek wordt dan (vooral vanaf bladzijde 149) verward geschreven. Ik had mo</w:t>
      </w:r>
      <w:r w:rsidR="00F23EA9">
        <w:rPr>
          <w:rFonts w:ascii="Century Gothic" w:hAnsi="Century Gothic"/>
        </w:rPr>
        <w:t>eite om daar doorheen te komen en begrijp nou nog steeds niet echt wat er allemaal gebeurde.</w:t>
      </w:r>
    </w:p>
    <w:p w:rsidR="00A638BF" w:rsidRDefault="00FF50FD" w:rsidP="00080191">
      <w:pPr>
        <w:spacing w:after="0"/>
        <w:rPr>
          <w:rFonts w:ascii="Century Gothic" w:hAnsi="Century Gothic"/>
        </w:rPr>
      </w:pPr>
      <w:r>
        <w:rPr>
          <w:rFonts w:ascii="Century Gothic" w:hAnsi="Century Gothic"/>
          <w:noProof/>
          <w:lang w:eastAsia="nl-NL"/>
        </w:rPr>
        <w:pict>
          <v:oval id="_x0000_s1028" style="position:absolute;margin-left:217.15pt;margin-top:14.8pt;width:13.5pt;height:15pt;z-index:251658240" filled="f"/>
        </w:pict>
      </w:r>
    </w:p>
    <w:p w:rsidR="00A638BF" w:rsidRDefault="00FF50FD" w:rsidP="00080191">
      <w:pPr>
        <w:spacing w:after="0"/>
        <w:rPr>
          <w:rFonts w:ascii="Century Gothic" w:hAnsi="Century Gothic"/>
        </w:rPr>
      </w:pPr>
      <w:r>
        <w:rPr>
          <w:rFonts w:ascii="Century Gothic" w:hAnsi="Century Gothic"/>
          <w:noProof/>
          <w:lang w:eastAsia="nl-NL"/>
        </w:rPr>
        <w:pict>
          <v:oval id="_x0000_s1030" style="position:absolute;margin-left:217.15pt;margin-top:14.3pt;width:13.5pt;height:15.75pt;z-index:251659264" filled="f"/>
        </w:pict>
      </w:r>
      <w:r w:rsidR="00A638BF">
        <w:rPr>
          <w:rFonts w:ascii="Century Gothic" w:hAnsi="Century Gothic"/>
        </w:rPr>
        <w:t>Dit werk heeft me aan het denken gezet ja/nee</w:t>
      </w:r>
    </w:p>
    <w:p w:rsidR="00A638BF" w:rsidRDefault="00A638BF" w:rsidP="00080191">
      <w:pPr>
        <w:spacing w:after="0"/>
        <w:rPr>
          <w:rFonts w:ascii="Century Gothic" w:hAnsi="Century Gothic"/>
        </w:rPr>
      </w:pPr>
      <w:r>
        <w:rPr>
          <w:rFonts w:ascii="Century Gothic" w:hAnsi="Century Gothic"/>
        </w:rPr>
        <w:t>Ik heb iets aan dit werk gehad                   ja/nee</w:t>
      </w:r>
    </w:p>
    <w:p w:rsidR="00E15DFE" w:rsidRPr="00A638BF" w:rsidRDefault="00E15DFE" w:rsidP="00080191">
      <w:pPr>
        <w:spacing w:after="0"/>
        <w:rPr>
          <w:rFonts w:ascii="Century Gothic" w:hAnsi="Century Gothic"/>
        </w:rPr>
      </w:pPr>
    </w:p>
    <w:p w:rsidR="000C3811" w:rsidRDefault="00AD6FBE" w:rsidP="00080191">
      <w:pPr>
        <w:spacing w:after="0"/>
        <w:rPr>
          <w:rFonts w:ascii="Century Gothic" w:hAnsi="Century Gothic"/>
        </w:rPr>
      </w:pPr>
      <w:r>
        <w:rPr>
          <w:rFonts w:ascii="Century Gothic" w:hAnsi="Century Gothic"/>
        </w:rPr>
        <w:t xml:space="preserve"> </w:t>
      </w:r>
    </w:p>
    <w:p w:rsidR="00AD6FBE" w:rsidRDefault="00AD6FBE" w:rsidP="00080191">
      <w:pPr>
        <w:spacing w:after="0"/>
        <w:rPr>
          <w:rFonts w:ascii="Century Gothic" w:hAnsi="Century Gothic"/>
        </w:rPr>
      </w:pPr>
    </w:p>
    <w:p w:rsidR="00AD6FBE" w:rsidRPr="000C3811" w:rsidRDefault="00AD6FBE" w:rsidP="00080191">
      <w:pPr>
        <w:spacing w:after="0"/>
        <w:rPr>
          <w:rFonts w:ascii="Century Gothic" w:hAnsi="Century Gothic"/>
        </w:rPr>
      </w:pPr>
    </w:p>
    <w:p w:rsidR="00080191" w:rsidRDefault="00DF01B6" w:rsidP="00080191">
      <w:pPr>
        <w:spacing w:after="0"/>
        <w:rPr>
          <w:rFonts w:ascii="Century Gothic" w:hAnsi="Century Gothic"/>
          <w:b/>
        </w:rPr>
      </w:pPr>
      <w:r>
        <w:rPr>
          <w:rFonts w:ascii="Century Gothic" w:hAnsi="Century Gothic"/>
          <w:b/>
        </w:rPr>
        <w:lastRenderedPageBreak/>
        <w:t>Korte samenvatting van de inhoud</w:t>
      </w:r>
    </w:p>
    <w:p w:rsidR="00817ED0" w:rsidRDefault="00DF01B6" w:rsidP="00080191">
      <w:pPr>
        <w:spacing w:after="0"/>
        <w:rPr>
          <w:rFonts w:ascii="Century Gothic" w:hAnsi="Century Gothic"/>
        </w:rPr>
      </w:pPr>
      <w:r>
        <w:rPr>
          <w:rFonts w:ascii="Century Gothic" w:hAnsi="Century Gothic"/>
        </w:rPr>
        <w:t>Maarten is 71 en woont met zijn vrouw Vera en hond Robert in Amerika. Ze zijn vijftien jaar geleden naar Amerika gegaan, hun kinderen Kitty en Fred zijn in Nederland gebleven. Maarten staat voor het raam te wachten op de school</w:t>
      </w:r>
      <w:r w:rsidR="00817ED0">
        <w:rPr>
          <w:rFonts w:ascii="Century Gothic" w:hAnsi="Century Gothic"/>
        </w:rPr>
        <w:t xml:space="preserve">kinderen die met de bus meegaan als ze niet komen, zegt hij dat tegen Vera en zij zegt dat het zondag is en dat de kinderen dan niet komen. Maarten herinnerd zich het weer, maar zeg dat het de schuld </w:t>
      </w:r>
      <w:r>
        <w:rPr>
          <w:rFonts w:ascii="Century Gothic" w:hAnsi="Century Gothic"/>
        </w:rPr>
        <w:t xml:space="preserve">is van de ‘eeuwigdurende’ winter dat hij het was vergeten. </w:t>
      </w:r>
    </w:p>
    <w:p w:rsidR="00DF01B6" w:rsidRDefault="00817ED0" w:rsidP="00080191">
      <w:pPr>
        <w:spacing w:after="0"/>
        <w:rPr>
          <w:rFonts w:ascii="Century Gothic" w:hAnsi="Century Gothic"/>
        </w:rPr>
      </w:pPr>
      <w:r>
        <w:rPr>
          <w:rFonts w:ascii="Century Gothic" w:hAnsi="Century Gothic"/>
        </w:rPr>
        <w:t>Maarten</w:t>
      </w:r>
      <w:r w:rsidR="00DF01B6">
        <w:rPr>
          <w:rFonts w:ascii="Century Gothic" w:hAnsi="Century Gothic"/>
        </w:rPr>
        <w:t xml:space="preserve"> maakt een wandelingetje met Robert langs het strand. Met de terugweg gaat hij ergens naar binnen en vergeet dat Robert buiten staat te wachten. Als hij weer een eindje heeft gelopen komt Vera hem ophalen, Robert was alleen naar huis gelopen en Vera maakte zich zorgen. </w:t>
      </w:r>
      <w:r>
        <w:rPr>
          <w:rFonts w:ascii="Century Gothic" w:hAnsi="Century Gothic"/>
        </w:rPr>
        <w:t xml:space="preserve">Vera merkt dat Maarten dement begint te worden en dat het steeds erger wordt. Zo staat hij bijvoorbeeld midden in de nacht op en gaat hij zich aankleden. </w:t>
      </w:r>
    </w:p>
    <w:p w:rsidR="00817ED0" w:rsidRDefault="008270E6" w:rsidP="00080191">
      <w:pPr>
        <w:spacing w:after="0"/>
        <w:rPr>
          <w:rFonts w:ascii="Century Gothic" w:hAnsi="Century Gothic"/>
        </w:rPr>
      </w:pPr>
      <w:r>
        <w:rPr>
          <w:rFonts w:ascii="Century Gothic" w:hAnsi="Century Gothic"/>
        </w:rPr>
        <w:t>Als Vera bij een vriendin langs is doet ze de deur op slot.</w:t>
      </w:r>
      <w:r w:rsidR="00817ED0">
        <w:rPr>
          <w:rFonts w:ascii="Century Gothic" w:hAnsi="Century Gothic"/>
        </w:rPr>
        <w:t xml:space="preserve"> Maarten breekt de deur open, omdat hij naar een vergadering moet. Hij loopt naar het strandhuisje en bereidt zijn betoog voor. Als hij merkt dat hij niet meer werkt gaat hij snel naar huis toe. Vera maakt zich ongerust over </w:t>
      </w:r>
      <w:proofErr w:type="spellStart"/>
      <w:r w:rsidR="00817ED0">
        <w:rPr>
          <w:rFonts w:ascii="Century Gothic" w:hAnsi="Century Gothic"/>
        </w:rPr>
        <w:t>Maarten’s</w:t>
      </w:r>
      <w:proofErr w:type="spellEnd"/>
      <w:r w:rsidR="00817ED0">
        <w:rPr>
          <w:rFonts w:ascii="Century Gothic" w:hAnsi="Century Gothic"/>
        </w:rPr>
        <w:t xml:space="preserve"> situatie en zoekt een dokter op. De dokter adviseert Vera dat Maarten binnen moet blijven en </w:t>
      </w:r>
      <w:r>
        <w:rPr>
          <w:rFonts w:ascii="Century Gothic" w:hAnsi="Century Gothic"/>
        </w:rPr>
        <w:t xml:space="preserve">dat </w:t>
      </w:r>
      <w:r w:rsidR="00817ED0">
        <w:rPr>
          <w:rFonts w:ascii="Century Gothic" w:hAnsi="Century Gothic"/>
        </w:rPr>
        <w:t xml:space="preserve">zij de deuren op slot moet doen als ze weg is. </w:t>
      </w:r>
      <w:r w:rsidR="000F0229">
        <w:rPr>
          <w:rFonts w:ascii="Century Gothic" w:hAnsi="Century Gothic"/>
        </w:rPr>
        <w:t>Ook zegt hij</w:t>
      </w:r>
      <w:r>
        <w:rPr>
          <w:rFonts w:ascii="Century Gothic" w:hAnsi="Century Gothic"/>
        </w:rPr>
        <w:t xml:space="preserve"> dat ze samen foto’s van vroeger moeten gaan bekijken. Maarten denkt steeds vaker dat hij weer in zijn jonge jaren is en ziet Vera aan als zijn moeder. </w:t>
      </w:r>
      <w:r w:rsidR="000F0229">
        <w:rPr>
          <w:rFonts w:ascii="Century Gothic" w:hAnsi="Century Gothic"/>
        </w:rPr>
        <w:t>Ook denkt hij vaak aan de bevrijding van Nederland na de oorlog.</w:t>
      </w:r>
    </w:p>
    <w:p w:rsidR="008270E6" w:rsidRDefault="008270E6" w:rsidP="00080191">
      <w:pPr>
        <w:spacing w:after="0"/>
        <w:rPr>
          <w:rFonts w:ascii="Century Gothic" w:hAnsi="Century Gothic"/>
        </w:rPr>
      </w:pPr>
      <w:r>
        <w:rPr>
          <w:rFonts w:ascii="Century Gothic" w:hAnsi="Century Gothic"/>
        </w:rPr>
        <w:t xml:space="preserve">Als Vera weg gaat, laat ze Robert buiten en doet de deur op slot. Maarten ziet dit en gooit een stoel door het raam om Robert binnen te laten. Als Vera weer thuis komt weet hij niet meer wat er is gebeurd. </w:t>
      </w:r>
    </w:p>
    <w:p w:rsidR="008270E6" w:rsidRDefault="008270E6" w:rsidP="00080191">
      <w:pPr>
        <w:spacing w:after="0"/>
        <w:rPr>
          <w:rFonts w:ascii="Century Gothic" w:hAnsi="Century Gothic"/>
        </w:rPr>
      </w:pPr>
      <w:r>
        <w:rPr>
          <w:rFonts w:ascii="Century Gothic" w:hAnsi="Century Gothic"/>
        </w:rPr>
        <w:t>Maarten gaat steeds verder achteruit en er komt een verzorgster die Maarten en Vera moet gaan helpen. Maarten ziet haar aan als</w:t>
      </w:r>
      <w:r w:rsidR="000F0229">
        <w:rPr>
          <w:rFonts w:ascii="Century Gothic" w:hAnsi="Century Gothic"/>
        </w:rPr>
        <w:t xml:space="preserve"> zijn piano lerares,</w:t>
      </w:r>
      <w:r>
        <w:rPr>
          <w:rFonts w:ascii="Century Gothic" w:hAnsi="Century Gothic"/>
        </w:rPr>
        <w:t xml:space="preserve"> Kitty of één van haar vriendinnen. Hij vergeet telkens dat het de verzorgster is. </w:t>
      </w:r>
    </w:p>
    <w:p w:rsidR="000F0229" w:rsidRDefault="008270E6" w:rsidP="00080191">
      <w:pPr>
        <w:spacing w:after="0"/>
        <w:rPr>
          <w:rFonts w:ascii="Century Gothic" w:hAnsi="Century Gothic"/>
        </w:rPr>
      </w:pPr>
      <w:r>
        <w:rPr>
          <w:rFonts w:ascii="Century Gothic" w:hAnsi="Century Gothic"/>
        </w:rPr>
        <w:t xml:space="preserve">Als Vera samen met de verzorgster in de huiskamer zit, ziet Maarten dit als een kans om weg te gaan. Hij vertrekt zonder jas en loopt over allemaal zijpaadjes van het bos richting de duinen. Hij is weer in het verleden en gaat naar een strandhuis toe, hij denkt dat dit zijn ouders huis is en dat hij een tas moet ophalen. De vuurtorenwachter ziet dit en brengt Maarten weer naar huis. </w:t>
      </w:r>
      <w:r w:rsidR="000F0229">
        <w:rPr>
          <w:rFonts w:ascii="Century Gothic" w:hAnsi="Century Gothic"/>
        </w:rPr>
        <w:t xml:space="preserve">Hij denkt dat de vuurtorenwachter één van de bevrijders is. </w:t>
      </w:r>
    </w:p>
    <w:p w:rsidR="008270E6" w:rsidRDefault="008270E6" w:rsidP="00080191">
      <w:pPr>
        <w:spacing w:after="0"/>
        <w:rPr>
          <w:rFonts w:ascii="Century Gothic" w:hAnsi="Century Gothic"/>
        </w:rPr>
      </w:pPr>
      <w:r>
        <w:rPr>
          <w:rFonts w:ascii="Century Gothic" w:hAnsi="Century Gothic"/>
        </w:rPr>
        <w:t>Maarten wordt door ambulancepersoneel opgehaald en wordt weggebracht naar een kliniek.</w:t>
      </w:r>
      <w:r w:rsidR="000F0229">
        <w:rPr>
          <w:rFonts w:ascii="Century Gothic" w:hAnsi="Century Gothic"/>
        </w:rPr>
        <w:t xml:space="preserve"> Ook dan denkt hij weer dat, dat Amerikanen zijn die Nederland komen bevrijden. </w:t>
      </w:r>
    </w:p>
    <w:p w:rsidR="008270E6" w:rsidRDefault="008270E6" w:rsidP="00080191">
      <w:pPr>
        <w:spacing w:after="0"/>
        <w:rPr>
          <w:rFonts w:ascii="Century Gothic" w:hAnsi="Century Gothic"/>
        </w:rPr>
      </w:pPr>
    </w:p>
    <w:p w:rsidR="008270E6" w:rsidRPr="00DF01B6" w:rsidRDefault="008270E6" w:rsidP="00080191">
      <w:pPr>
        <w:spacing w:after="0"/>
        <w:rPr>
          <w:rFonts w:ascii="Century Gothic" w:hAnsi="Century Gothic"/>
        </w:rPr>
      </w:pPr>
    </w:p>
    <w:p w:rsidR="00DF01B6" w:rsidRPr="00DF01B6" w:rsidRDefault="00DF01B6" w:rsidP="00080191">
      <w:pPr>
        <w:spacing w:after="0"/>
        <w:rPr>
          <w:rFonts w:ascii="Century Gothic" w:hAnsi="Century Gothic"/>
        </w:rPr>
      </w:pPr>
    </w:p>
    <w:sectPr w:rsidR="00DF01B6" w:rsidRPr="00DF01B6" w:rsidSect="00EA0AB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savePreviewPicture/>
  <w:compat/>
  <w:rsids>
    <w:rsidRoot w:val="00080191"/>
    <w:rsid w:val="00080191"/>
    <w:rsid w:val="000C3811"/>
    <w:rsid w:val="000F0229"/>
    <w:rsid w:val="00817ED0"/>
    <w:rsid w:val="008270E6"/>
    <w:rsid w:val="00961454"/>
    <w:rsid w:val="00A638BF"/>
    <w:rsid w:val="00AD6FBE"/>
    <w:rsid w:val="00C62B63"/>
    <w:rsid w:val="00DF01B6"/>
    <w:rsid w:val="00E10486"/>
    <w:rsid w:val="00E15DFE"/>
    <w:rsid w:val="00EA0AB5"/>
    <w:rsid w:val="00F23EA9"/>
    <w:rsid w:val="00F837F7"/>
    <w:rsid w:val="00FF50F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A0AB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685</Words>
  <Characters>3771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Raymond&amp;Tonnie</cp:lastModifiedBy>
  <cp:revision>2</cp:revision>
  <dcterms:created xsi:type="dcterms:W3CDTF">2011-10-12T14:07:00Z</dcterms:created>
  <dcterms:modified xsi:type="dcterms:W3CDTF">2011-10-12T14:07:00Z</dcterms:modified>
</cp:coreProperties>
</file>